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32C" w:rsidRPr="00E3287D" w:rsidRDefault="0080432C" w:rsidP="00DF7F49">
      <w:pPr>
        <w:jc w:val="center"/>
        <w:rPr>
          <w:b/>
        </w:rPr>
      </w:pPr>
      <w:r w:rsidRPr="00E3287D">
        <w:rPr>
          <w:b/>
        </w:rPr>
        <w:t>ПОЯСНИТЕЛЬНАЯ ЗАПИСКА</w:t>
      </w:r>
    </w:p>
    <w:p w:rsidR="00576BEA" w:rsidRPr="00576BEA" w:rsidRDefault="00576BEA" w:rsidP="00576BEA">
      <w:pPr>
        <w:ind w:left="-108"/>
        <w:jc w:val="center"/>
        <w:rPr>
          <w:b/>
        </w:rPr>
      </w:pPr>
      <w:r w:rsidRPr="00576BEA">
        <w:rPr>
          <w:b/>
        </w:rPr>
        <w:t xml:space="preserve">к проекту совместных постановления Правления Национального Банка Республики Казахстан и приказа Министра финансов Республики Казахстан «О внесении изменений в совместные постановление Правления Национального Банка Республики Казахстан </w:t>
      </w:r>
    </w:p>
    <w:p w:rsidR="00E748E2" w:rsidRDefault="00576BEA" w:rsidP="00576BEA">
      <w:pPr>
        <w:ind w:left="-108"/>
        <w:jc w:val="center"/>
        <w:rPr>
          <w:b/>
        </w:rPr>
      </w:pPr>
      <w:r w:rsidRPr="00576BEA">
        <w:rPr>
          <w:b/>
        </w:rPr>
        <w:t>от 26 сентября 2025 года № 56 и приказ Министра финансов Республики Казахстан от 29 сентября 2025 года № 544 «Об утверждении Правил определения рыночного курса обмена валюты»</w:t>
      </w:r>
    </w:p>
    <w:p w:rsidR="00BF26D3" w:rsidRPr="00C122B0" w:rsidRDefault="00BF26D3" w:rsidP="00BF26D3">
      <w:pPr>
        <w:ind w:left="-108"/>
        <w:jc w:val="center"/>
        <w:rPr>
          <w:lang w:val="kk-KZ"/>
        </w:rPr>
      </w:pPr>
    </w:p>
    <w:p w:rsidR="00A543A9" w:rsidRPr="00E3287D" w:rsidRDefault="00A543A9" w:rsidP="00A543A9"/>
    <w:p w:rsidR="0080432C" w:rsidRPr="00E3287D" w:rsidRDefault="0080432C" w:rsidP="00A543A9">
      <w:pPr>
        <w:ind w:firstLine="709"/>
        <w:jc w:val="both"/>
      </w:pPr>
      <w:r w:rsidRPr="00E3287D">
        <w:rPr>
          <w:b/>
        </w:rPr>
        <w:t>1. Наименование государственного органа-разработчика</w:t>
      </w:r>
    </w:p>
    <w:p w:rsidR="0080432C" w:rsidRPr="00E3287D" w:rsidRDefault="0080432C" w:rsidP="00A543A9">
      <w:pPr>
        <w:ind w:firstLine="709"/>
        <w:jc w:val="both"/>
      </w:pPr>
      <w:r w:rsidRPr="00E3287D">
        <w:t>Национальный Банк Республики Казахстан</w:t>
      </w:r>
      <w:r w:rsidR="00786730" w:rsidRPr="00E3287D">
        <w:t>.</w:t>
      </w:r>
    </w:p>
    <w:p w:rsidR="0080432C" w:rsidRPr="00E3287D" w:rsidRDefault="0080432C" w:rsidP="00A543A9">
      <w:pPr>
        <w:ind w:firstLine="709"/>
        <w:jc w:val="both"/>
      </w:pPr>
      <w:r w:rsidRPr="00E3287D">
        <w:rPr>
          <w:b/>
        </w:rPr>
        <w:t xml:space="preserve">2. </w:t>
      </w:r>
      <w:r w:rsidR="00674A2E" w:rsidRPr="00E3287D">
        <w:rPr>
          <w:b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</w:t>
      </w:r>
    </w:p>
    <w:p w:rsidR="009543B8" w:rsidRPr="00E3287D" w:rsidRDefault="009543B8" w:rsidP="00A543A9">
      <w:pPr>
        <w:ind w:firstLine="709"/>
        <w:jc w:val="both"/>
      </w:pPr>
      <w:r w:rsidRPr="00E3287D">
        <w:t>В соответствии с пунктом 5 Закрепления контроля по реализации Указа Президента Республики Казахстан от 17 марта 2026 года № 1206 «О мерах по реализации Конституции Республики Казахстан, принятой 15 марта 2026 года», утвержденного приказом Руководителя Администрации Президента Республики Казахстан от 17 марта 2026 года № 1206, государственным органам Республики Казахстан необходимо в срок до 1 июля 2026 года принять необходимые меры по приведению нормативных правовых актов в соответствие с Конституцией Республики Казахстан.</w:t>
      </w:r>
    </w:p>
    <w:p w:rsidR="0080432C" w:rsidRPr="00E3287D" w:rsidRDefault="0080432C" w:rsidP="00A543A9">
      <w:pPr>
        <w:ind w:firstLine="709"/>
        <w:jc w:val="both"/>
      </w:pPr>
      <w:r w:rsidRPr="00E3287D">
        <w:rPr>
          <w:b/>
        </w:rPr>
        <w:t xml:space="preserve">3. </w:t>
      </w:r>
      <w:r w:rsidR="00674A2E" w:rsidRPr="00E3287D">
        <w:rPr>
          <w:b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-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</w:t>
      </w:r>
    </w:p>
    <w:p w:rsidR="0080432C" w:rsidRPr="00E3287D" w:rsidRDefault="00B14B30" w:rsidP="00A543A9">
      <w:pPr>
        <w:ind w:firstLine="709"/>
        <w:jc w:val="both"/>
      </w:pPr>
      <w:r w:rsidRPr="00E3287D">
        <w:t>Принятие</w:t>
      </w:r>
      <w:r w:rsidR="00786730" w:rsidRPr="00E3287D">
        <w:t xml:space="preserve"> </w:t>
      </w:r>
      <w:r w:rsidR="00686BB2" w:rsidRPr="00E3287D">
        <w:t xml:space="preserve">Проекта </w:t>
      </w:r>
      <w:r w:rsidR="00786730" w:rsidRPr="00E3287D">
        <w:t xml:space="preserve">не потребует выделения финансовых средств из государственного бюджета. </w:t>
      </w:r>
    </w:p>
    <w:p w:rsidR="0080432C" w:rsidRPr="00E3287D" w:rsidRDefault="0080432C" w:rsidP="00A543A9">
      <w:pPr>
        <w:ind w:firstLine="709"/>
        <w:jc w:val="both"/>
      </w:pPr>
      <w:r w:rsidRPr="00E3287D">
        <w:rPr>
          <w:b/>
        </w:rPr>
        <w:t xml:space="preserve">4. </w:t>
      </w:r>
      <w:r w:rsidR="00674A2E" w:rsidRPr="00E3287D">
        <w:rPr>
          <w:b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</w:p>
    <w:p w:rsidR="00686BB2" w:rsidRPr="00E3287D" w:rsidRDefault="00686BB2" w:rsidP="00A543A9">
      <w:pPr>
        <w:ind w:firstLine="709"/>
        <w:jc w:val="both"/>
      </w:pPr>
      <w:r w:rsidRPr="00E3287D">
        <w:t>Принятие Проекта не повлечет отрицательных социально-экономических, правовых и (или) иных последствий, а также</w:t>
      </w:r>
      <w:r w:rsidR="00EF5498" w:rsidRPr="00E3287D">
        <w:t xml:space="preserve"> не окажет</w:t>
      </w:r>
      <w:r w:rsidRPr="00E3287D">
        <w:t xml:space="preserve"> негативн</w:t>
      </w:r>
      <w:r w:rsidR="00EF5498" w:rsidRPr="00E3287D">
        <w:t>ое</w:t>
      </w:r>
      <w:r w:rsidRPr="00E3287D">
        <w:t xml:space="preserve"> </w:t>
      </w:r>
      <w:r w:rsidR="00B67B4E" w:rsidRPr="00E3287D">
        <w:t xml:space="preserve">влияние </w:t>
      </w:r>
      <w:r w:rsidRPr="00E3287D">
        <w:t>на обеспечение национальной безопасности.</w:t>
      </w:r>
    </w:p>
    <w:p w:rsidR="0080432C" w:rsidRPr="00E3287D" w:rsidRDefault="0080432C" w:rsidP="00A543A9">
      <w:pPr>
        <w:ind w:firstLine="709"/>
        <w:jc w:val="both"/>
        <w:rPr>
          <w:b/>
        </w:rPr>
      </w:pPr>
      <w:r w:rsidRPr="00E3287D">
        <w:rPr>
          <w:b/>
        </w:rPr>
        <w:lastRenderedPageBreak/>
        <w:t xml:space="preserve">5. </w:t>
      </w:r>
      <w:r w:rsidR="00674A2E" w:rsidRPr="00E3287D">
        <w:rPr>
          <w:b/>
        </w:rPr>
        <w:t xml:space="preserve">Конкретные цели и сроки ожидаемых результатов с их подробным описанием для отдельных потенциальных </w:t>
      </w:r>
      <w:proofErr w:type="spellStart"/>
      <w:r w:rsidR="00674A2E" w:rsidRPr="00E3287D">
        <w:rPr>
          <w:b/>
        </w:rPr>
        <w:t>стейкхолдеров</w:t>
      </w:r>
      <w:proofErr w:type="spellEnd"/>
      <w:r w:rsidR="00674A2E" w:rsidRPr="00E3287D">
        <w:rPr>
          <w:b/>
        </w:rPr>
        <w:t xml:space="preserve"> (государство, бизнес-сообщество, население, иные категории)</w:t>
      </w:r>
    </w:p>
    <w:p w:rsidR="000C07D1" w:rsidRPr="00E3287D" w:rsidRDefault="000C07D1" w:rsidP="001515CD">
      <w:pPr>
        <w:ind w:firstLine="709"/>
        <w:jc w:val="both"/>
      </w:pPr>
      <w:r w:rsidRPr="00E3287D">
        <w:t xml:space="preserve">Проектом предусматривается замена в </w:t>
      </w:r>
      <w:r w:rsidR="001515CD">
        <w:t xml:space="preserve">совместном постановлении Правления Национального Банка Республики Казахстан и приказе Министра финансов Республики Казахстан «Об утверждении Правил </w:t>
      </w:r>
      <w:r w:rsidR="00126845">
        <w:t>определения</w:t>
      </w:r>
      <w:r w:rsidR="001515CD">
        <w:t xml:space="preserve"> рыночного курса» </w:t>
      </w:r>
      <w:r w:rsidRPr="00E3287D">
        <w:t>слов «тенге» на «</w:t>
      </w:r>
      <w:proofErr w:type="spellStart"/>
      <w:r w:rsidRPr="00E3287D">
        <w:t>теңге</w:t>
      </w:r>
      <w:proofErr w:type="spellEnd"/>
      <w:r w:rsidRPr="00E3287D">
        <w:t xml:space="preserve">», </w:t>
      </w:r>
      <w:r w:rsidR="00C122B0">
        <w:rPr>
          <w:lang w:val="kk-KZ"/>
        </w:rPr>
        <w:t>«автоматизированная информационная система» на «</w:t>
      </w:r>
      <w:bookmarkStart w:id="0" w:name="_GoBack"/>
      <w:bookmarkEnd w:id="0"/>
      <w:r w:rsidR="00C122B0">
        <w:t>цифровую систему</w:t>
      </w:r>
      <w:r w:rsidR="00C122B0">
        <w:rPr>
          <w:lang w:val="kk-KZ"/>
        </w:rPr>
        <w:t>»</w:t>
      </w:r>
      <w:r w:rsidRPr="00E3287D">
        <w:t xml:space="preserve"> в целях приведения в соответствие с Конституцией РК</w:t>
      </w:r>
      <w:r w:rsidR="006047BB" w:rsidRPr="00E3287D">
        <w:t>, а также Цифровым кодексом РК</w:t>
      </w:r>
      <w:r w:rsidR="001515CD">
        <w:t>.</w:t>
      </w:r>
    </w:p>
    <w:p w:rsidR="005675AD" w:rsidRPr="00E3287D" w:rsidRDefault="00674A2E" w:rsidP="000C07D1">
      <w:pPr>
        <w:ind w:firstLine="709"/>
        <w:jc w:val="both"/>
      </w:pPr>
      <w:r w:rsidRPr="00E3287D">
        <w:t>Результаты указанных мер ожидаются с момента введения данного проекта в действие.</w:t>
      </w:r>
    </w:p>
    <w:p w:rsidR="0080432C" w:rsidRPr="00E3287D" w:rsidRDefault="00674A2E" w:rsidP="00A543A9">
      <w:pPr>
        <w:ind w:firstLine="709"/>
        <w:jc w:val="both"/>
      </w:pPr>
      <w:r w:rsidRPr="00E3287D">
        <w:rPr>
          <w:b/>
        </w:rPr>
        <w:t>6</w:t>
      </w:r>
      <w:r w:rsidR="0080432C" w:rsidRPr="00E3287D">
        <w:rPr>
          <w:b/>
        </w:rPr>
        <w:t xml:space="preserve">. </w:t>
      </w:r>
      <w:r w:rsidRPr="00E3287D">
        <w:rPr>
          <w:b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</w:t>
      </w:r>
    </w:p>
    <w:p w:rsidR="0080432C" w:rsidRPr="00E3287D" w:rsidRDefault="00875B02" w:rsidP="00A543A9">
      <w:pPr>
        <w:ind w:firstLine="709"/>
        <w:jc w:val="both"/>
      </w:pPr>
      <w:r w:rsidRPr="00E3287D">
        <w:t>Отсутствует.</w:t>
      </w:r>
    </w:p>
    <w:p w:rsidR="0080432C" w:rsidRPr="00E3287D" w:rsidRDefault="00674A2E" w:rsidP="00A543A9">
      <w:pPr>
        <w:ind w:firstLine="709"/>
        <w:jc w:val="both"/>
      </w:pPr>
      <w:r w:rsidRPr="00E3287D">
        <w:rPr>
          <w:b/>
        </w:rPr>
        <w:t>7</w:t>
      </w:r>
      <w:r w:rsidR="0080432C" w:rsidRPr="00E3287D">
        <w:rPr>
          <w:b/>
        </w:rPr>
        <w:t xml:space="preserve">. </w:t>
      </w:r>
      <w:r w:rsidRPr="00E3287D">
        <w:rPr>
          <w:b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:rsidR="0080432C" w:rsidRPr="00E3287D" w:rsidRDefault="009D2562" w:rsidP="00A543A9">
      <w:pPr>
        <w:ind w:firstLine="709"/>
        <w:jc w:val="both"/>
      </w:pPr>
      <w:r w:rsidRPr="00E3287D">
        <w:t>Соответствует.</w:t>
      </w:r>
    </w:p>
    <w:p w:rsidR="0080432C" w:rsidRPr="00E3287D" w:rsidRDefault="00674A2E" w:rsidP="00A543A9">
      <w:pPr>
        <w:ind w:firstLine="709"/>
        <w:jc w:val="both"/>
      </w:pPr>
      <w:r w:rsidRPr="00E3287D">
        <w:rPr>
          <w:b/>
        </w:rPr>
        <w:t>8</w:t>
      </w:r>
      <w:r w:rsidR="0080432C" w:rsidRPr="00E3287D">
        <w:rPr>
          <w:b/>
        </w:rPr>
        <w:t xml:space="preserve">. </w:t>
      </w:r>
      <w:r w:rsidRPr="00E3287D">
        <w:rPr>
          <w:b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</w:t>
      </w:r>
    </w:p>
    <w:p w:rsidR="009D2562" w:rsidRPr="00E3287D" w:rsidRDefault="00FA24D3" w:rsidP="00A543A9">
      <w:pPr>
        <w:ind w:firstLine="709"/>
        <w:jc w:val="both"/>
      </w:pPr>
      <w:r w:rsidRPr="00E3287D">
        <w:t>Снижение и (или) увеличение затрат субъектов частного предпринимательства не предполагается.</w:t>
      </w:r>
    </w:p>
    <w:p w:rsidR="009D2562" w:rsidRPr="00E3287D" w:rsidRDefault="009D2562" w:rsidP="00A543A9">
      <w:pPr>
        <w:ind w:firstLine="709"/>
        <w:jc w:val="both"/>
        <w:rPr>
          <w:sz w:val="41"/>
          <w:szCs w:val="41"/>
        </w:rPr>
      </w:pPr>
    </w:p>
    <w:p w:rsidR="007B4BE3" w:rsidRPr="00E3287D" w:rsidRDefault="00BC6E53" w:rsidP="00A543A9">
      <w:pPr>
        <w:ind w:left="709"/>
        <w:rPr>
          <w:b/>
        </w:rPr>
      </w:pPr>
      <w:r w:rsidRPr="00E3287D">
        <w:rPr>
          <w:b/>
        </w:rPr>
        <w:t>Заместитель Председателя</w:t>
      </w:r>
      <w:r w:rsidR="007B4BE3" w:rsidRPr="00E3287D">
        <w:rPr>
          <w:b/>
        </w:rPr>
        <w:t xml:space="preserve"> </w:t>
      </w:r>
    </w:p>
    <w:p w:rsidR="00BC6E53" w:rsidRPr="00E3287D" w:rsidRDefault="00BC6E53" w:rsidP="00A543A9">
      <w:pPr>
        <w:ind w:left="709"/>
        <w:rPr>
          <w:b/>
        </w:rPr>
      </w:pPr>
      <w:r w:rsidRPr="00E3287D">
        <w:rPr>
          <w:b/>
        </w:rPr>
        <w:t>Национального Банка</w:t>
      </w:r>
    </w:p>
    <w:p w:rsidR="0080432C" w:rsidRPr="00EF77AD" w:rsidRDefault="00BC6E53" w:rsidP="00A543A9">
      <w:pPr>
        <w:ind w:left="709"/>
      </w:pPr>
      <w:r w:rsidRPr="00E3287D">
        <w:rPr>
          <w:b/>
        </w:rPr>
        <w:t>Республики Казахстан</w:t>
      </w:r>
      <w:r w:rsidR="007B4BE3" w:rsidRPr="00E3287D">
        <w:rPr>
          <w:b/>
        </w:rPr>
        <w:t xml:space="preserve"> </w:t>
      </w:r>
      <w:r w:rsidR="007B4BE3" w:rsidRPr="00E3287D">
        <w:rPr>
          <w:b/>
        </w:rPr>
        <w:tab/>
      </w:r>
      <w:r w:rsidR="007B4BE3" w:rsidRPr="00E3287D">
        <w:rPr>
          <w:b/>
        </w:rPr>
        <w:tab/>
      </w:r>
      <w:r w:rsidR="007B4BE3" w:rsidRPr="00E3287D">
        <w:rPr>
          <w:b/>
        </w:rPr>
        <w:tab/>
      </w:r>
      <w:r w:rsidR="007B4BE3" w:rsidRPr="00E3287D">
        <w:rPr>
          <w:b/>
        </w:rPr>
        <w:tab/>
      </w:r>
      <w:r w:rsidR="007B4BE3" w:rsidRPr="00E3287D">
        <w:rPr>
          <w:b/>
        </w:rPr>
        <w:tab/>
      </w:r>
      <w:r w:rsidR="00F70175">
        <w:rPr>
          <w:b/>
        </w:rPr>
        <w:t>Е</w:t>
      </w:r>
      <w:r w:rsidR="007B4BE3" w:rsidRPr="00E3287D">
        <w:rPr>
          <w:b/>
        </w:rPr>
        <w:t xml:space="preserve">. </w:t>
      </w:r>
      <w:r w:rsidR="00F70175">
        <w:rPr>
          <w:b/>
        </w:rPr>
        <w:t>Жамаубаев</w:t>
      </w:r>
      <w:r w:rsidR="007B4BE3" w:rsidRPr="00EF77AD">
        <w:rPr>
          <w:b/>
        </w:rPr>
        <w:br/>
      </w:r>
    </w:p>
    <w:sectPr w:rsidR="0080432C" w:rsidRPr="00EF77AD" w:rsidSect="00E748E2">
      <w:headerReference w:type="default" r:id="rId6"/>
      <w:pgSz w:w="11906" w:h="16838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AE2" w:rsidRDefault="00114AE2" w:rsidP="00F372D0">
      <w:r>
        <w:separator/>
      </w:r>
    </w:p>
  </w:endnote>
  <w:endnote w:type="continuationSeparator" w:id="0">
    <w:p w:rsidR="00114AE2" w:rsidRDefault="00114AE2" w:rsidP="00F3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AE2" w:rsidRDefault="00114AE2" w:rsidP="00F372D0">
      <w:r>
        <w:separator/>
      </w:r>
    </w:p>
  </w:footnote>
  <w:footnote w:type="continuationSeparator" w:id="0">
    <w:p w:rsidR="00114AE2" w:rsidRDefault="00114AE2" w:rsidP="00F3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1368763"/>
      <w:docPartObj>
        <w:docPartGallery w:val="Page Numbers (Top of Page)"/>
        <w:docPartUnique/>
      </w:docPartObj>
    </w:sdtPr>
    <w:sdtEndPr/>
    <w:sdtContent>
      <w:p w:rsidR="00F372D0" w:rsidRDefault="00F372D0" w:rsidP="00C1466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09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32C"/>
    <w:rsid w:val="00076595"/>
    <w:rsid w:val="00082E3E"/>
    <w:rsid w:val="000831DE"/>
    <w:rsid w:val="000959BD"/>
    <w:rsid w:val="000C07D1"/>
    <w:rsid w:val="001066D7"/>
    <w:rsid w:val="00114AE2"/>
    <w:rsid w:val="00126845"/>
    <w:rsid w:val="00137EA9"/>
    <w:rsid w:val="001469AE"/>
    <w:rsid w:val="001515CD"/>
    <w:rsid w:val="00195278"/>
    <w:rsid w:val="0020230D"/>
    <w:rsid w:val="00252EA1"/>
    <w:rsid w:val="00252F43"/>
    <w:rsid w:val="00256831"/>
    <w:rsid w:val="00294E85"/>
    <w:rsid w:val="00295812"/>
    <w:rsid w:val="002C01AF"/>
    <w:rsid w:val="00320B7D"/>
    <w:rsid w:val="00340F33"/>
    <w:rsid w:val="003A5FD3"/>
    <w:rsid w:val="003B209A"/>
    <w:rsid w:val="003B59D9"/>
    <w:rsid w:val="003C3CD9"/>
    <w:rsid w:val="003D4DDB"/>
    <w:rsid w:val="00416899"/>
    <w:rsid w:val="004312D9"/>
    <w:rsid w:val="004F7E2C"/>
    <w:rsid w:val="00525441"/>
    <w:rsid w:val="005675AD"/>
    <w:rsid w:val="00576BEA"/>
    <w:rsid w:val="006047BB"/>
    <w:rsid w:val="00674A2E"/>
    <w:rsid w:val="0068197A"/>
    <w:rsid w:val="00686BB2"/>
    <w:rsid w:val="006D68B2"/>
    <w:rsid w:val="006F1882"/>
    <w:rsid w:val="0072521A"/>
    <w:rsid w:val="0074161C"/>
    <w:rsid w:val="00774B8D"/>
    <w:rsid w:val="00781778"/>
    <w:rsid w:val="00786730"/>
    <w:rsid w:val="00790996"/>
    <w:rsid w:val="00794312"/>
    <w:rsid w:val="007B4BE3"/>
    <w:rsid w:val="007D1254"/>
    <w:rsid w:val="007D4270"/>
    <w:rsid w:val="007E415E"/>
    <w:rsid w:val="007E55F6"/>
    <w:rsid w:val="007E657D"/>
    <w:rsid w:val="0080432C"/>
    <w:rsid w:val="00831F28"/>
    <w:rsid w:val="00875B02"/>
    <w:rsid w:val="008A118E"/>
    <w:rsid w:val="008A15D2"/>
    <w:rsid w:val="008A5436"/>
    <w:rsid w:val="008A5BF7"/>
    <w:rsid w:val="008F2CD4"/>
    <w:rsid w:val="009210CE"/>
    <w:rsid w:val="009543B8"/>
    <w:rsid w:val="00976926"/>
    <w:rsid w:val="009849D3"/>
    <w:rsid w:val="009D2562"/>
    <w:rsid w:val="00A020A0"/>
    <w:rsid w:val="00A47E9D"/>
    <w:rsid w:val="00A52A2E"/>
    <w:rsid w:val="00A543A9"/>
    <w:rsid w:val="00A60716"/>
    <w:rsid w:val="00A874F1"/>
    <w:rsid w:val="00AC1591"/>
    <w:rsid w:val="00AC415E"/>
    <w:rsid w:val="00B14B30"/>
    <w:rsid w:val="00B67B4E"/>
    <w:rsid w:val="00BB3B5B"/>
    <w:rsid w:val="00BC6E53"/>
    <w:rsid w:val="00BF26D3"/>
    <w:rsid w:val="00BF65BB"/>
    <w:rsid w:val="00C00B91"/>
    <w:rsid w:val="00C0705E"/>
    <w:rsid w:val="00C1094C"/>
    <w:rsid w:val="00C122B0"/>
    <w:rsid w:val="00C14662"/>
    <w:rsid w:val="00C8014A"/>
    <w:rsid w:val="00C8290F"/>
    <w:rsid w:val="00CA7A1B"/>
    <w:rsid w:val="00D76266"/>
    <w:rsid w:val="00D95480"/>
    <w:rsid w:val="00DD5464"/>
    <w:rsid w:val="00DE1093"/>
    <w:rsid w:val="00DF6EDA"/>
    <w:rsid w:val="00DF7F49"/>
    <w:rsid w:val="00E3287D"/>
    <w:rsid w:val="00E56D28"/>
    <w:rsid w:val="00E748E2"/>
    <w:rsid w:val="00EA4E8D"/>
    <w:rsid w:val="00EA5C68"/>
    <w:rsid w:val="00ED5044"/>
    <w:rsid w:val="00EF53E7"/>
    <w:rsid w:val="00EF5498"/>
    <w:rsid w:val="00EF77AD"/>
    <w:rsid w:val="00F3566D"/>
    <w:rsid w:val="00F372D0"/>
    <w:rsid w:val="00F70175"/>
    <w:rsid w:val="00F978EE"/>
    <w:rsid w:val="00FA24D3"/>
    <w:rsid w:val="00FE7CF4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E5A0F"/>
  <w15:chartTrackingRefBased/>
  <w15:docId w15:val="{C0256521-BD68-4A65-8EF9-5EDF8B399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2562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372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72D0"/>
  </w:style>
  <w:style w:type="paragraph" w:styleId="a6">
    <w:name w:val="footer"/>
    <w:basedOn w:val="a"/>
    <w:link w:val="a7"/>
    <w:uiPriority w:val="99"/>
    <w:unhideWhenUsed/>
    <w:rsid w:val="00F372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72D0"/>
  </w:style>
  <w:style w:type="character" w:customStyle="1" w:styleId="s21">
    <w:name w:val="s21"/>
    <w:basedOn w:val="a0"/>
    <w:rsid w:val="00C12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 Турдалиев</dc:creator>
  <cp:keywords/>
  <dc:description/>
  <cp:lastModifiedBy>Аружан Кунакбаева</cp:lastModifiedBy>
  <cp:revision>55</cp:revision>
  <dcterms:created xsi:type="dcterms:W3CDTF">2025-07-04T11:19:00Z</dcterms:created>
  <dcterms:modified xsi:type="dcterms:W3CDTF">2026-05-18T07:49:00Z</dcterms:modified>
</cp:coreProperties>
</file>